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D235" w14:textId="77777777" w:rsidR="002242A7" w:rsidRDefault="002242A7" w:rsidP="002242A7">
      <w:pPr>
        <w:pStyle w:val="a3"/>
        <w:ind w:right="146"/>
        <w:rPr>
          <w:rFonts w:eastAsia="Batang"/>
          <w:sz w:val="32"/>
          <w:szCs w:val="32"/>
        </w:rPr>
      </w:pPr>
      <w:bookmarkStart w:id="0" w:name="_GoBack"/>
      <w:bookmarkEnd w:id="0"/>
      <w:r>
        <w:rPr>
          <w:rFonts w:eastAsia="Batang"/>
          <w:sz w:val="36"/>
          <w:szCs w:val="36"/>
        </w:rPr>
        <w:t xml:space="preserve">Календарный план практических и лабораторных занятий по </w:t>
      </w:r>
      <w:r>
        <w:rPr>
          <w:rFonts w:eastAsia="Batang"/>
          <w:b/>
          <w:sz w:val="32"/>
          <w:szCs w:val="32"/>
        </w:rPr>
        <w:t>ХИМИИ</w:t>
      </w:r>
    </w:p>
    <w:p w14:paraId="36D8E61D" w14:textId="77777777" w:rsidR="002242A7" w:rsidRDefault="002242A7" w:rsidP="002242A7">
      <w:pPr>
        <w:pStyle w:val="2"/>
        <w:spacing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ДЛЯ СТУДЕНТОВ      </w:t>
      </w:r>
      <w:r>
        <w:rPr>
          <w:rFonts w:ascii="Times New Roman" w:eastAsia="Batang" w:hAnsi="Times New Roman" w:cs="Times New Roman"/>
          <w:sz w:val="44"/>
          <w:szCs w:val="44"/>
          <w:lang w:val="en-US"/>
        </w:rPr>
        <w:t>I</w:t>
      </w:r>
      <w:r w:rsidRPr="00434FF5">
        <w:rPr>
          <w:rFonts w:ascii="Times New Roman" w:eastAsia="Batang" w:hAnsi="Times New Roman" w:cs="Times New Roman"/>
          <w:sz w:val="44"/>
          <w:szCs w:val="44"/>
        </w:rPr>
        <w:t xml:space="preserve"> </w:t>
      </w:r>
      <w:r>
        <w:rPr>
          <w:rFonts w:ascii="Times New Roman" w:eastAsia="Batang" w:hAnsi="Times New Roman" w:cs="Times New Roman"/>
          <w:sz w:val="44"/>
          <w:szCs w:val="44"/>
        </w:rPr>
        <w:t xml:space="preserve"> КУРСА   </w:t>
      </w:r>
      <w:r>
        <w:rPr>
          <w:rFonts w:ascii="Times New Roman" w:eastAsia="Batang" w:hAnsi="Times New Roman" w:cs="Times New Roman"/>
          <w:sz w:val="32"/>
          <w:szCs w:val="32"/>
        </w:rPr>
        <w:t>ЛЕЧЕБНОГО</w:t>
      </w:r>
      <w:r>
        <w:rPr>
          <w:rFonts w:ascii="Times New Roman" w:eastAsia="Batang" w:hAnsi="Times New Roman" w:cs="Times New Roman"/>
        </w:rPr>
        <w:t xml:space="preserve"> ФАКУЛЬТЕТА  </w:t>
      </w:r>
    </w:p>
    <w:p w14:paraId="3A00BC7B" w14:textId="77777777" w:rsidR="002242A7" w:rsidRDefault="002242A7" w:rsidP="002242A7">
      <w:pPr>
        <w:rPr>
          <w:rFonts w:eastAsia="Batang"/>
        </w:rPr>
      </w:pPr>
    </w:p>
    <w:p w14:paraId="494B7B46" w14:textId="7B9D387D" w:rsidR="002242A7" w:rsidRDefault="002242A7" w:rsidP="002242A7">
      <w:pPr>
        <w:pStyle w:val="a3"/>
        <w:ind w:right="26"/>
        <w:rPr>
          <w:rFonts w:eastAsia="Batang"/>
          <w:sz w:val="32"/>
        </w:rPr>
      </w:pPr>
      <w:r>
        <w:rPr>
          <w:rFonts w:eastAsia="Batang"/>
          <w:sz w:val="32"/>
        </w:rPr>
        <w:t xml:space="preserve">на весенний семестр </w:t>
      </w:r>
      <w:r>
        <w:rPr>
          <w:rFonts w:eastAsia="Batang"/>
          <w:b/>
          <w:sz w:val="32"/>
        </w:rPr>
        <w:t>202</w:t>
      </w:r>
      <w:r>
        <w:rPr>
          <w:rFonts w:eastAsia="Batang"/>
          <w:b/>
          <w:sz w:val="32"/>
        </w:rPr>
        <w:t>3</w:t>
      </w:r>
      <w:r>
        <w:rPr>
          <w:rFonts w:eastAsia="Batang"/>
          <w:b/>
          <w:sz w:val="32"/>
        </w:rPr>
        <w:t>-2</w:t>
      </w:r>
      <w:r>
        <w:rPr>
          <w:rFonts w:eastAsia="Batang"/>
          <w:b/>
          <w:sz w:val="32"/>
        </w:rPr>
        <w:t>4</w:t>
      </w:r>
      <w:r>
        <w:rPr>
          <w:rFonts w:eastAsia="Batang"/>
          <w:sz w:val="32"/>
        </w:rPr>
        <w:t>учебного года</w:t>
      </w:r>
    </w:p>
    <w:p w14:paraId="6FC4F5EF" w14:textId="77777777" w:rsidR="002242A7" w:rsidRPr="00A25647" w:rsidRDefault="002242A7" w:rsidP="002242A7">
      <w:pPr>
        <w:jc w:val="center"/>
        <w:rPr>
          <w:rFonts w:eastAsia="MS Mincho"/>
        </w:rPr>
      </w:pPr>
      <w:r>
        <w:rPr>
          <w:rFonts w:eastAsia="MS Mincho"/>
        </w:rPr>
        <w:t>(одно трё</w:t>
      </w:r>
      <w:r w:rsidRPr="00A25647">
        <w:rPr>
          <w:rFonts w:eastAsia="MS Mincho"/>
        </w:rPr>
        <w:t>хчасовое занятие в неделю, 18 недель)</w:t>
      </w:r>
    </w:p>
    <w:p w14:paraId="721BB2EE" w14:textId="77777777" w:rsidR="002242A7" w:rsidRDefault="002242A7" w:rsidP="002242A7">
      <w:pPr>
        <w:jc w:val="center"/>
        <w:rPr>
          <w:rFonts w:eastAsia="MS Mincho"/>
        </w:rPr>
      </w:pPr>
    </w:p>
    <w:tbl>
      <w:tblPr>
        <w:tblW w:w="106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9877"/>
      </w:tblGrid>
      <w:tr w:rsidR="002242A7" w14:paraId="63DFA975" w14:textId="77777777" w:rsidTr="00EE5DA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3DE3" w14:textId="77777777" w:rsidR="002242A7" w:rsidRDefault="002242A7" w:rsidP="00EE5DAA">
            <w:pPr>
              <w:ind w:left="-108" w:right="-108"/>
              <w:jc w:val="center"/>
            </w:pPr>
            <w:r>
              <w:t>№ недели</w:t>
            </w:r>
          </w:p>
        </w:tc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F6D3" w14:textId="77777777" w:rsidR="002242A7" w:rsidRDefault="002242A7" w:rsidP="00EE5DAA">
            <w:pPr>
              <w:jc w:val="center"/>
              <w:rPr>
                <w:b/>
              </w:rPr>
            </w:pPr>
            <w:r>
              <w:rPr>
                <w:b/>
              </w:rPr>
              <w:t>Содержание занятия</w:t>
            </w:r>
          </w:p>
        </w:tc>
      </w:tr>
      <w:tr w:rsidR="002242A7" w14:paraId="53B0B0F5" w14:textId="77777777" w:rsidTr="00EE5DA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DF2C" w14:textId="77777777" w:rsidR="002242A7" w:rsidRDefault="002242A7" w:rsidP="00EE5D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1CA26384" w14:textId="77777777" w:rsidR="002242A7" w:rsidRDefault="002242A7" w:rsidP="00EE5DAA">
            <w:pPr>
              <w:jc w:val="center"/>
              <w:rPr>
                <w:b/>
              </w:rPr>
            </w:pPr>
          </w:p>
        </w:tc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9233" w14:textId="77777777" w:rsidR="002242A7" w:rsidRDefault="002242A7" w:rsidP="00EE5DA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14:paraId="088580CD" w14:textId="77777777" w:rsidR="002242A7" w:rsidRDefault="002242A7" w:rsidP="00EE5D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25647">
              <w:rPr>
                <w:b/>
                <w:sz w:val="28"/>
                <w:szCs w:val="28"/>
              </w:rPr>
              <w:t>Тестовый контроль</w:t>
            </w:r>
            <w:r w:rsidRPr="00A25647">
              <w:rPr>
                <w:sz w:val="28"/>
                <w:szCs w:val="28"/>
              </w:rPr>
              <w:t xml:space="preserve"> базовых знаний по химии. Анализ результатов.</w:t>
            </w:r>
          </w:p>
          <w:p w14:paraId="04AAFCE3" w14:textId="77777777" w:rsidR="002242A7" w:rsidRDefault="002242A7" w:rsidP="00EE5D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2EB43DB9" w14:textId="77777777" w:rsidR="002242A7" w:rsidRPr="00A25647" w:rsidRDefault="002242A7" w:rsidP="00EE5D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25647">
              <w:rPr>
                <w:sz w:val="28"/>
                <w:szCs w:val="28"/>
              </w:rPr>
              <w:t>Семинар «Способы выражения концентрации растворов». Решение задач.</w:t>
            </w:r>
          </w:p>
        </w:tc>
      </w:tr>
      <w:tr w:rsidR="002242A7" w14:paraId="4E6755C5" w14:textId="77777777" w:rsidTr="00EE5DA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7D2C" w14:textId="77777777" w:rsidR="002242A7" w:rsidRDefault="002242A7" w:rsidP="00EE5D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4EABD67A" w14:textId="77777777" w:rsidR="002242A7" w:rsidRDefault="002242A7" w:rsidP="00EE5DAA">
            <w:pPr>
              <w:jc w:val="center"/>
              <w:rPr>
                <w:b/>
              </w:rPr>
            </w:pPr>
          </w:p>
        </w:tc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E9D4" w14:textId="77777777" w:rsidR="002242A7" w:rsidRDefault="002242A7" w:rsidP="00EE5DAA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</w:rPr>
            </w:pPr>
          </w:p>
          <w:p w14:paraId="61CA25E2" w14:textId="77777777" w:rsidR="002242A7" w:rsidRDefault="002242A7" w:rsidP="00EE5D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25647">
              <w:rPr>
                <w:rFonts w:eastAsia="Batang"/>
                <w:b/>
                <w:sz w:val="28"/>
                <w:szCs w:val="28"/>
              </w:rPr>
              <w:t>Тестовая контрольная №</w:t>
            </w:r>
            <w:r>
              <w:rPr>
                <w:rFonts w:eastAsia="Batang"/>
                <w:b/>
                <w:sz w:val="28"/>
                <w:szCs w:val="28"/>
              </w:rPr>
              <w:t xml:space="preserve"> 1 </w:t>
            </w:r>
            <w:r w:rsidRPr="00A25647">
              <w:rPr>
                <w:sz w:val="28"/>
                <w:szCs w:val="28"/>
              </w:rPr>
              <w:t>«Способы выражения концентрации растворов».</w:t>
            </w:r>
          </w:p>
          <w:p w14:paraId="231C2DF6" w14:textId="77777777" w:rsidR="002242A7" w:rsidRDefault="002242A7" w:rsidP="00EE5D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0B1C0E90" w14:textId="77777777" w:rsidR="002242A7" w:rsidRPr="00A25647" w:rsidRDefault="002242A7" w:rsidP="00EE5D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25647">
              <w:rPr>
                <w:sz w:val="28"/>
                <w:szCs w:val="28"/>
              </w:rPr>
              <w:t>Семинар «</w:t>
            </w:r>
            <w:r w:rsidRPr="00A25647">
              <w:rPr>
                <w:rFonts w:eastAsia="Batang"/>
                <w:sz w:val="28"/>
                <w:szCs w:val="28"/>
              </w:rPr>
              <w:t>Химическая кинетика: скорость химической реакции, химическое равновесие</w:t>
            </w:r>
            <w:r w:rsidRPr="00A25647">
              <w:rPr>
                <w:rFonts w:eastAsia="Batang"/>
                <w:bCs/>
                <w:sz w:val="28"/>
                <w:szCs w:val="28"/>
              </w:rPr>
              <w:t>».</w:t>
            </w:r>
            <w:r w:rsidRPr="00A25647">
              <w:rPr>
                <w:sz w:val="28"/>
                <w:szCs w:val="28"/>
              </w:rPr>
              <w:t xml:space="preserve"> Решение задач.</w:t>
            </w:r>
          </w:p>
        </w:tc>
      </w:tr>
      <w:tr w:rsidR="002242A7" w14:paraId="55778012" w14:textId="77777777" w:rsidTr="00EE5DA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4DE4" w14:textId="77777777" w:rsidR="002242A7" w:rsidRDefault="002242A7" w:rsidP="00EE5D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0983102E" w14:textId="77777777" w:rsidR="002242A7" w:rsidRDefault="002242A7" w:rsidP="00EE5DAA">
            <w:pPr>
              <w:jc w:val="center"/>
              <w:rPr>
                <w:b/>
              </w:rPr>
            </w:pPr>
          </w:p>
        </w:tc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5B01" w14:textId="77777777" w:rsidR="002242A7" w:rsidRDefault="002242A7" w:rsidP="00EE5DAA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</w:p>
          <w:p w14:paraId="027FE1E0" w14:textId="77777777" w:rsidR="002242A7" w:rsidRDefault="002242A7" w:rsidP="00EE5DAA">
            <w:pPr>
              <w:spacing w:line="276" w:lineRule="auto"/>
              <w:jc w:val="both"/>
              <w:rPr>
                <w:rFonts w:eastAsia="Batang"/>
                <w:bCs/>
                <w:sz w:val="28"/>
                <w:szCs w:val="28"/>
              </w:rPr>
            </w:pPr>
            <w:r w:rsidRPr="00A25647">
              <w:rPr>
                <w:rFonts w:eastAsia="Batang"/>
                <w:b/>
                <w:sz w:val="28"/>
                <w:szCs w:val="28"/>
              </w:rPr>
              <w:t>Тестовая контрольная №</w:t>
            </w:r>
            <w:r>
              <w:rPr>
                <w:rFonts w:eastAsia="Batang"/>
                <w:b/>
                <w:sz w:val="28"/>
                <w:szCs w:val="28"/>
              </w:rPr>
              <w:t xml:space="preserve"> 2</w:t>
            </w:r>
            <w:r w:rsidRPr="00A25647">
              <w:rPr>
                <w:rFonts w:eastAsia="Batang"/>
                <w:sz w:val="28"/>
                <w:szCs w:val="28"/>
              </w:rPr>
              <w:t xml:space="preserve"> «Химическая кинетика: скорость химической реакции, химическое равновесие</w:t>
            </w:r>
            <w:r w:rsidRPr="00A25647">
              <w:rPr>
                <w:rFonts w:eastAsia="Batang"/>
                <w:bCs/>
                <w:sz w:val="28"/>
                <w:szCs w:val="28"/>
              </w:rPr>
              <w:t>».</w:t>
            </w:r>
          </w:p>
          <w:p w14:paraId="7F08FDCD" w14:textId="77777777" w:rsidR="002242A7" w:rsidRDefault="002242A7" w:rsidP="00EE5DAA">
            <w:pPr>
              <w:spacing w:line="276" w:lineRule="auto"/>
              <w:jc w:val="both"/>
              <w:rPr>
                <w:rFonts w:eastAsia="Batang"/>
                <w:bCs/>
                <w:sz w:val="28"/>
                <w:szCs w:val="28"/>
              </w:rPr>
            </w:pPr>
          </w:p>
          <w:p w14:paraId="16FDA0DB" w14:textId="77777777" w:rsidR="002242A7" w:rsidRDefault="002242A7" w:rsidP="00EE5DAA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 w:rsidRPr="00A25647">
              <w:rPr>
                <w:b/>
                <w:i/>
                <w:sz w:val="28"/>
                <w:szCs w:val="28"/>
              </w:rPr>
              <w:t>Лабораторная работа №</w:t>
            </w:r>
            <w:r>
              <w:rPr>
                <w:b/>
                <w:i/>
                <w:sz w:val="28"/>
                <w:szCs w:val="28"/>
              </w:rPr>
              <w:t xml:space="preserve"> 1</w:t>
            </w:r>
            <w:r w:rsidRPr="00A25647">
              <w:rPr>
                <w:sz w:val="28"/>
                <w:szCs w:val="28"/>
              </w:rPr>
              <w:t xml:space="preserve"> «</w:t>
            </w:r>
            <w:r w:rsidRPr="00A25647">
              <w:rPr>
                <w:rFonts w:eastAsia="Batang"/>
                <w:sz w:val="28"/>
                <w:szCs w:val="28"/>
              </w:rPr>
              <w:t>Скорость химической реакции. Катализ».</w:t>
            </w:r>
          </w:p>
          <w:p w14:paraId="1B10B406" w14:textId="77777777" w:rsidR="002242A7" w:rsidRDefault="002242A7" w:rsidP="00EE5DAA">
            <w:pPr>
              <w:spacing w:line="276" w:lineRule="auto"/>
              <w:jc w:val="both"/>
              <w:rPr>
                <w:rFonts w:eastAsia="Batang"/>
                <w:bCs/>
                <w:sz w:val="28"/>
                <w:szCs w:val="28"/>
              </w:rPr>
            </w:pPr>
          </w:p>
          <w:p w14:paraId="6AD70213" w14:textId="77777777" w:rsidR="002242A7" w:rsidRPr="00BA4C05" w:rsidRDefault="002242A7" w:rsidP="00EE5D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25647">
              <w:rPr>
                <w:sz w:val="28"/>
                <w:szCs w:val="28"/>
              </w:rPr>
              <w:t>Семинар «</w:t>
            </w:r>
            <w:r w:rsidRPr="00A25647">
              <w:rPr>
                <w:rFonts w:eastAsia="Batang"/>
                <w:bCs/>
                <w:sz w:val="28"/>
                <w:szCs w:val="28"/>
              </w:rPr>
              <w:t>Коллигативные свойства растворов».</w:t>
            </w:r>
            <w:r w:rsidRPr="00A25647">
              <w:rPr>
                <w:sz w:val="28"/>
                <w:szCs w:val="28"/>
              </w:rPr>
              <w:t xml:space="preserve"> Решение задач.</w:t>
            </w:r>
          </w:p>
        </w:tc>
      </w:tr>
      <w:tr w:rsidR="002242A7" w14:paraId="252EA12E" w14:textId="77777777" w:rsidTr="00EE5DAA">
        <w:trPr>
          <w:trHeight w:val="104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2567" w14:textId="77777777" w:rsidR="002242A7" w:rsidRDefault="002242A7" w:rsidP="00EE5D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169CCBB8" w14:textId="77777777" w:rsidR="002242A7" w:rsidRDefault="002242A7" w:rsidP="00EE5DAA">
            <w:pPr>
              <w:jc w:val="center"/>
              <w:rPr>
                <w:b/>
              </w:rPr>
            </w:pPr>
          </w:p>
        </w:tc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0985" w14:textId="77777777" w:rsidR="002242A7" w:rsidRDefault="002242A7" w:rsidP="00EE5DAA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</w:rPr>
            </w:pPr>
          </w:p>
          <w:p w14:paraId="6BB9E537" w14:textId="77777777" w:rsidR="002242A7" w:rsidRDefault="002242A7" w:rsidP="00EE5DAA">
            <w:pPr>
              <w:spacing w:line="276" w:lineRule="auto"/>
              <w:jc w:val="both"/>
              <w:rPr>
                <w:rFonts w:eastAsia="Batang"/>
                <w:bCs/>
                <w:sz w:val="28"/>
                <w:szCs w:val="28"/>
              </w:rPr>
            </w:pPr>
            <w:r w:rsidRPr="00A25647">
              <w:rPr>
                <w:rFonts w:eastAsia="Batang"/>
                <w:b/>
                <w:sz w:val="28"/>
                <w:szCs w:val="28"/>
              </w:rPr>
              <w:t>Тестовая контрольная №</w:t>
            </w:r>
            <w:r>
              <w:rPr>
                <w:rFonts w:eastAsia="Batang"/>
                <w:b/>
                <w:sz w:val="28"/>
                <w:szCs w:val="28"/>
              </w:rPr>
              <w:t xml:space="preserve"> 3</w:t>
            </w:r>
            <w:r w:rsidRPr="00A25647">
              <w:rPr>
                <w:rFonts w:eastAsia="Batang"/>
                <w:sz w:val="28"/>
                <w:szCs w:val="28"/>
              </w:rPr>
              <w:t xml:space="preserve"> «</w:t>
            </w:r>
            <w:r w:rsidRPr="00A25647">
              <w:rPr>
                <w:rFonts w:eastAsia="Batang"/>
                <w:bCs/>
                <w:sz w:val="28"/>
                <w:szCs w:val="28"/>
              </w:rPr>
              <w:t>Коллигативные свойства растворов».</w:t>
            </w:r>
          </w:p>
          <w:p w14:paraId="559B6E22" w14:textId="77777777" w:rsidR="002242A7" w:rsidRPr="00A25647" w:rsidRDefault="002242A7" w:rsidP="00EE5D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46DCF1A2" w14:textId="77777777" w:rsidR="002242A7" w:rsidRPr="00BA4C05" w:rsidRDefault="002242A7" w:rsidP="00EE5D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25647">
              <w:rPr>
                <w:sz w:val="28"/>
                <w:szCs w:val="28"/>
              </w:rPr>
              <w:t>Семинар «</w:t>
            </w:r>
            <w:r w:rsidRPr="00A25647">
              <w:rPr>
                <w:rFonts w:eastAsia="Batang"/>
                <w:sz w:val="28"/>
                <w:szCs w:val="28"/>
              </w:rPr>
              <w:t>Электролитическая диссоциация, теория электролитов.</w:t>
            </w:r>
            <w:r w:rsidRPr="00A25647">
              <w:rPr>
                <w:rFonts w:eastAsia="Batang"/>
                <w:bCs/>
                <w:sz w:val="28"/>
                <w:szCs w:val="28"/>
              </w:rPr>
              <w:t xml:space="preserve"> Теория кислот и оснований. Водородный показатель».</w:t>
            </w:r>
            <w:r w:rsidRPr="00A25647">
              <w:rPr>
                <w:sz w:val="28"/>
                <w:szCs w:val="28"/>
              </w:rPr>
              <w:t xml:space="preserve"> Решение задач.</w:t>
            </w:r>
          </w:p>
        </w:tc>
      </w:tr>
      <w:tr w:rsidR="002242A7" w14:paraId="08A43DC5" w14:textId="77777777" w:rsidTr="00EE5DA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2693" w14:textId="77777777" w:rsidR="002242A7" w:rsidRDefault="002242A7" w:rsidP="00EE5DA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19D6861C" w14:textId="77777777" w:rsidR="002242A7" w:rsidRDefault="002242A7" w:rsidP="00EE5DAA">
            <w:pPr>
              <w:jc w:val="center"/>
              <w:rPr>
                <w:b/>
              </w:rPr>
            </w:pPr>
          </w:p>
        </w:tc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9632" w14:textId="77777777" w:rsidR="002242A7" w:rsidRDefault="002242A7" w:rsidP="00EE5DAA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</w:rPr>
            </w:pPr>
          </w:p>
          <w:p w14:paraId="1705D495" w14:textId="77777777" w:rsidR="002242A7" w:rsidRDefault="002242A7" w:rsidP="00EE5DAA">
            <w:pPr>
              <w:spacing w:line="276" w:lineRule="auto"/>
              <w:jc w:val="both"/>
              <w:rPr>
                <w:rFonts w:eastAsia="Batang"/>
                <w:bCs/>
                <w:sz w:val="28"/>
                <w:szCs w:val="28"/>
              </w:rPr>
            </w:pPr>
            <w:r w:rsidRPr="00A25647">
              <w:rPr>
                <w:rFonts w:eastAsia="Batang"/>
                <w:b/>
                <w:sz w:val="28"/>
                <w:szCs w:val="28"/>
              </w:rPr>
              <w:t>Тестовая контрольная №</w:t>
            </w:r>
            <w:r>
              <w:rPr>
                <w:rFonts w:eastAsia="Batang"/>
                <w:b/>
                <w:sz w:val="28"/>
                <w:szCs w:val="28"/>
              </w:rPr>
              <w:t xml:space="preserve"> 4</w:t>
            </w:r>
            <w:r w:rsidRPr="00A25647">
              <w:rPr>
                <w:rFonts w:eastAsia="Batang"/>
                <w:sz w:val="28"/>
                <w:szCs w:val="28"/>
              </w:rPr>
              <w:t xml:space="preserve"> «Теория электролитов</w:t>
            </w:r>
            <w:r w:rsidRPr="00A25647">
              <w:rPr>
                <w:rFonts w:eastAsia="Batang"/>
                <w:bCs/>
                <w:sz w:val="28"/>
                <w:szCs w:val="28"/>
              </w:rPr>
              <w:t>».</w:t>
            </w:r>
          </w:p>
          <w:p w14:paraId="55B9187E" w14:textId="77777777" w:rsidR="002242A7" w:rsidRDefault="002242A7" w:rsidP="00EE5DAA">
            <w:pPr>
              <w:spacing w:line="276" w:lineRule="auto"/>
              <w:jc w:val="both"/>
              <w:rPr>
                <w:rFonts w:eastAsia="Batang"/>
                <w:bCs/>
                <w:sz w:val="28"/>
                <w:szCs w:val="28"/>
              </w:rPr>
            </w:pPr>
          </w:p>
          <w:p w14:paraId="38ED74BD" w14:textId="77777777" w:rsidR="002242A7" w:rsidRPr="00BA4C05" w:rsidRDefault="002242A7" w:rsidP="00EE5DAA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 w:rsidRPr="00A25647">
              <w:rPr>
                <w:b/>
                <w:i/>
                <w:sz w:val="28"/>
                <w:szCs w:val="28"/>
              </w:rPr>
              <w:t>Лабораторная работа №</w:t>
            </w:r>
            <w:r>
              <w:rPr>
                <w:b/>
                <w:i/>
                <w:sz w:val="28"/>
                <w:szCs w:val="28"/>
              </w:rPr>
              <w:t xml:space="preserve"> 2</w:t>
            </w:r>
            <w:r w:rsidRPr="00A25647">
              <w:rPr>
                <w:sz w:val="28"/>
                <w:szCs w:val="28"/>
              </w:rPr>
              <w:t xml:space="preserve"> «</w:t>
            </w:r>
            <w:r w:rsidRPr="00A25647">
              <w:rPr>
                <w:rFonts w:eastAsia="Batang"/>
                <w:sz w:val="28"/>
                <w:szCs w:val="28"/>
              </w:rPr>
              <w:t>Свойства растворов электролитов».</w:t>
            </w:r>
          </w:p>
        </w:tc>
      </w:tr>
      <w:tr w:rsidR="002242A7" w14:paraId="38ACA547" w14:textId="77777777" w:rsidTr="00EE5DA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7081" w14:textId="77777777" w:rsidR="002242A7" w:rsidRDefault="002242A7" w:rsidP="00EE5DA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4D02D8B5" w14:textId="77777777" w:rsidR="002242A7" w:rsidRDefault="002242A7" w:rsidP="00EE5DAA">
            <w:pPr>
              <w:jc w:val="center"/>
              <w:rPr>
                <w:b/>
              </w:rPr>
            </w:pPr>
          </w:p>
        </w:tc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7B6A" w14:textId="77777777" w:rsidR="002242A7" w:rsidRDefault="002242A7" w:rsidP="00EE5DAA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</w:p>
          <w:p w14:paraId="21CB34F3" w14:textId="77777777" w:rsidR="002242A7" w:rsidRDefault="002242A7" w:rsidP="00EE5D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25647">
              <w:rPr>
                <w:rFonts w:eastAsia="Batang"/>
                <w:sz w:val="28"/>
                <w:szCs w:val="28"/>
              </w:rPr>
              <w:t>Семинар «Водородный показатель. Гидролиз солей».</w:t>
            </w:r>
            <w:r w:rsidRPr="00A25647">
              <w:rPr>
                <w:sz w:val="28"/>
                <w:szCs w:val="28"/>
              </w:rPr>
              <w:t xml:space="preserve"> Решение задач.</w:t>
            </w:r>
          </w:p>
          <w:p w14:paraId="0BBB24E6" w14:textId="77777777" w:rsidR="002242A7" w:rsidRPr="00E63AB4" w:rsidRDefault="002242A7" w:rsidP="00EE5D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258349A2" w14:textId="77777777" w:rsidR="002242A7" w:rsidRPr="00BA4C05" w:rsidRDefault="002242A7" w:rsidP="00EE5DAA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 w:rsidRPr="00A25647">
              <w:rPr>
                <w:b/>
                <w:i/>
                <w:sz w:val="28"/>
                <w:szCs w:val="28"/>
              </w:rPr>
              <w:t>Лабораторная работа №</w:t>
            </w:r>
            <w:r>
              <w:rPr>
                <w:b/>
                <w:i/>
                <w:sz w:val="28"/>
                <w:szCs w:val="28"/>
              </w:rPr>
              <w:t xml:space="preserve"> 3</w:t>
            </w:r>
            <w:r w:rsidRPr="00A25647">
              <w:rPr>
                <w:sz w:val="28"/>
                <w:szCs w:val="28"/>
              </w:rPr>
              <w:t xml:space="preserve"> «</w:t>
            </w:r>
            <w:r w:rsidRPr="00A25647">
              <w:rPr>
                <w:rFonts w:eastAsia="Batang"/>
                <w:sz w:val="28"/>
                <w:szCs w:val="28"/>
              </w:rPr>
              <w:t>Гидролиз солей».</w:t>
            </w:r>
          </w:p>
        </w:tc>
      </w:tr>
      <w:tr w:rsidR="002242A7" w14:paraId="7F96FD67" w14:textId="77777777" w:rsidTr="00EE5DAA">
        <w:trPr>
          <w:trHeight w:val="153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79AF" w14:textId="77777777" w:rsidR="002242A7" w:rsidRDefault="002242A7" w:rsidP="00EE5DA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  <w:p w14:paraId="01420B7D" w14:textId="77777777" w:rsidR="002242A7" w:rsidRDefault="002242A7" w:rsidP="00EE5DAA">
            <w:pPr>
              <w:jc w:val="center"/>
              <w:rPr>
                <w:b/>
              </w:rPr>
            </w:pPr>
          </w:p>
        </w:tc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76E0" w14:textId="77777777" w:rsidR="002242A7" w:rsidRDefault="002242A7" w:rsidP="00EE5DAA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</w:p>
          <w:p w14:paraId="15405F9F" w14:textId="77777777" w:rsidR="002242A7" w:rsidRDefault="002242A7" w:rsidP="00EE5DAA">
            <w:pPr>
              <w:tabs>
                <w:tab w:val="num" w:pos="0"/>
              </w:tabs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 w:rsidRPr="00A25647">
              <w:rPr>
                <w:rFonts w:eastAsia="Batang"/>
                <w:b/>
                <w:sz w:val="28"/>
                <w:szCs w:val="28"/>
              </w:rPr>
              <w:t xml:space="preserve">Тестовая контрольная № </w:t>
            </w:r>
            <w:r>
              <w:rPr>
                <w:rFonts w:eastAsia="Batang"/>
                <w:b/>
                <w:sz w:val="28"/>
                <w:szCs w:val="28"/>
              </w:rPr>
              <w:t>5</w:t>
            </w:r>
            <w:r w:rsidRPr="00A25647">
              <w:rPr>
                <w:rFonts w:eastAsia="Batang"/>
                <w:sz w:val="28"/>
                <w:szCs w:val="28"/>
              </w:rPr>
              <w:t xml:space="preserve"> «Водородный показатель».</w:t>
            </w:r>
          </w:p>
          <w:p w14:paraId="61A11972" w14:textId="77777777" w:rsidR="002242A7" w:rsidRPr="00A25647" w:rsidRDefault="002242A7" w:rsidP="00EE5DAA">
            <w:pPr>
              <w:tabs>
                <w:tab w:val="num" w:pos="0"/>
              </w:tabs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</w:p>
          <w:p w14:paraId="7C5A1D93" w14:textId="77777777" w:rsidR="002242A7" w:rsidRDefault="002242A7" w:rsidP="00EE5DAA">
            <w:pPr>
              <w:tabs>
                <w:tab w:val="num" w:pos="0"/>
              </w:tabs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 w:rsidRPr="00A25647">
              <w:rPr>
                <w:rFonts w:eastAsia="Batang"/>
                <w:b/>
                <w:sz w:val="28"/>
                <w:szCs w:val="28"/>
              </w:rPr>
              <w:t xml:space="preserve">Тестовая контрольная № </w:t>
            </w:r>
            <w:r>
              <w:rPr>
                <w:rFonts w:eastAsia="Batang"/>
                <w:b/>
                <w:sz w:val="28"/>
                <w:szCs w:val="28"/>
              </w:rPr>
              <w:t>6</w:t>
            </w:r>
            <w:r w:rsidRPr="00A25647">
              <w:rPr>
                <w:rFonts w:eastAsia="Batang"/>
                <w:sz w:val="28"/>
                <w:szCs w:val="28"/>
              </w:rPr>
              <w:t xml:space="preserve"> «Гидролиз солей».</w:t>
            </w:r>
          </w:p>
          <w:p w14:paraId="282D9793" w14:textId="77777777" w:rsidR="002242A7" w:rsidRPr="00A25647" w:rsidRDefault="002242A7" w:rsidP="00EE5DAA">
            <w:pPr>
              <w:tabs>
                <w:tab w:val="num" w:pos="0"/>
              </w:tabs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</w:p>
          <w:p w14:paraId="781CAFF3" w14:textId="77777777" w:rsidR="002242A7" w:rsidRPr="00BA4C05" w:rsidRDefault="002242A7" w:rsidP="00EE5D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25647">
              <w:rPr>
                <w:sz w:val="28"/>
                <w:szCs w:val="28"/>
              </w:rPr>
              <w:t>Семинар «</w:t>
            </w:r>
            <w:r w:rsidRPr="00A25647">
              <w:rPr>
                <w:rFonts w:eastAsia="Batang"/>
                <w:sz w:val="28"/>
                <w:szCs w:val="28"/>
              </w:rPr>
              <w:t>Гетерогенные равновесия».</w:t>
            </w:r>
            <w:r w:rsidRPr="00A25647">
              <w:rPr>
                <w:sz w:val="28"/>
                <w:szCs w:val="28"/>
              </w:rPr>
              <w:t xml:space="preserve"> Решение задач.</w:t>
            </w:r>
          </w:p>
        </w:tc>
      </w:tr>
      <w:tr w:rsidR="002242A7" w14:paraId="2B0CAFE9" w14:textId="77777777" w:rsidTr="00EE5DA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449A2" w14:textId="77777777" w:rsidR="002242A7" w:rsidRDefault="002242A7" w:rsidP="00EE5DAA">
            <w:pPr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</w:p>
          <w:p w14:paraId="1409B760" w14:textId="77777777" w:rsidR="002242A7" w:rsidRDefault="002242A7" w:rsidP="00EE5DAA">
            <w:pPr>
              <w:jc w:val="center"/>
              <w:rPr>
                <w:b/>
              </w:rPr>
            </w:pPr>
          </w:p>
        </w:tc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AA73" w14:textId="77777777" w:rsidR="002242A7" w:rsidRDefault="002242A7" w:rsidP="00EE5DAA">
            <w:pPr>
              <w:tabs>
                <w:tab w:val="num" w:pos="0"/>
              </w:tabs>
              <w:spacing w:line="276" w:lineRule="auto"/>
              <w:jc w:val="both"/>
              <w:rPr>
                <w:rFonts w:eastAsia="Batang"/>
                <w:b/>
                <w:sz w:val="28"/>
                <w:szCs w:val="28"/>
              </w:rPr>
            </w:pPr>
          </w:p>
          <w:p w14:paraId="6DB3F00A" w14:textId="77777777" w:rsidR="002242A7" w:rsidRPr="00E63AB4" w:rsidRDefault="002242A7" w:rsidP="00EE5DAA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 w:rsidRPr="00224F92">
              <w:rPr>
                <w:rFonts w:eastAsia="Batang"/>
                <w:b/>
                <w:bCs/>
                <w:sz w:val="28"/>
                <w:szCs w:val="28"/>
              </w:rPr>
              <w:t>КОЛЛОКВИУМ № 1.</w:t>
            </w:r>
            <w:r>
              <w:rPr>
                <w:rFonts w:eastAsia="Batang"/>
                <w:sz w:val="28"/>
                <w:szCs w:val="28"/>
              </w:rPr>
              <w:t xml:space="preserve"> </w:t>
            </w:r>
            <w:r w:rsidRPr="00A25647">
              <w:rPr>
                <w:rFonts w:eastAsia="Batang"/>
                <w:sz w:val="28"/>
                <w:szCs w:val="28"/>
              </w:rPr>
              <w:t>Химическая кинетика: скорость химической реакции, химическое равновесие</w:t>
            </w:r>
            <w:r>
              <w:rPr>
                <w:rFonts w:eastAsia="Batang"/>
                <w:sz w:val="28"/>
                <w:szCs w:val="28"/>
              </w:rPr>
              <w:t xml:space="preserve">. </w:t>
            </w:r>
            <w:r w:rsidRPr="00A25647">
              <w:rPr>
                <w:rFonts w:eastAsia="Batang"/>
                <w:bCs/>
                <w:sz w:val="28"/>
                <w:szCs w:val="28"/>
              </w:rPr>
              <w:t>Коллигативные свойства растворов</w:t>
            </w:r>
            <w:r>
              <w:rPr>
                <w:rFonts w:eastAsia="Batang"/>
                <w:bCs/>
                <w:sz w:val="28"/>
                <w:szCs w:val="28"/>
              </w:rPr>
              <w:t xml:space="preserve">. </w:t>
            </w:r>
            <w:r w:rsidRPr="00A25647">
              <w:rPr>
                <w:rFonts w:eastAsia="Batang"/>
                <w:sz w:val="28"/>
                <w:szCs w:val="28"/>
              </w:rPr>
              <w:t>Свойства растворов электролитов</w:t>
            </w:r>
            <w:r>
              <w:rPr>
                <w:rFonts w:eastAsia="Batang"/>
                <w:sz w:val="28"/>
                <w:szCs w:val="28"/>
              </w:rPr>
              <w:t xml:space="preserve">. </w:t>
            </w:r>
            <w:r w:rsidRPr="00A25647">
              <w:rPr>
                <w:rFonts w:eastAsia="Batang"/>
                <w:sz w:val="28"/>
                <w:szCs w:val="28"/>
              </w:rPr>
              <w:t>Водородный показатель. Гидролиз солей</w:t>
            </w:r>
            <w:r>
              <w:rPr>
                <w:rFonts w:eastAsia="Batang"/>
                <w:sz w:val="28"/>
                <w:szCs w:val="28"/>
              </w:rPr>
              <w:t>.</w:t>
            </w:r>
          </w:p>
        </w:tc>
      </w:tr>
      <w:tr w:rsidR="002242A7" w14:paraId="484D50E2" w14:textId="77777777" w:rsidTr="00EE5DA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5649" w14:textId="77777777" w:rsidR="002242A7" w:rsidRDefault="002242A7" w:rsidP="00EE5DA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4D8C03CA" w14:textId="77777777" w:rsidR="002242A7" w:rsidRDefault="002242A7" w:rsidP="00EE5DAA">
            <w:pPr>
              <w:jc w:val="center"/>
              <w:rPr>
                <w:b/>
              </w:rPr>
            </w:pPr>
          </w:p>
        </w:tc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2AFC" w14:textId="77777777" w:rsidR="002242A7" w:rsidRPr="00A25647" w:rsidRDefault="002242A7" w:rsidP="00EE5DAA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</w:p>
          <w:p w14:paraId="5CCFCDC7" w14:textId="77777777" w:rsidR="002242A7" w:rsidRDefault="002242A7" w:rsidP="00EE5DAA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 w:rsidRPr="00A25647">
              <w:rPr>
                <w:rFonts w:eastAsia="Batang"/>
                <w:b/>
                <w:sz w:val="28"/>
                <w:szCs w:val="28"/>
              </w:rPr>
              <w:t>Тестовая контрольная №</w:t>
            </w:r>
            <w:r>
              <w:rPr>
                <w:rFonts w:eastAsia="Batang"/>
                <w:b/>
                <w:sz w:val="28"/>
                <w:szCs w:val="28"/>
              </w:rPr>
              <w:t xml:space="preserve"> 7</w:t>
            </w:r>
            <w:r w:rsidRPr="00A25647">
              <w:rPr>
                <w:rFonts w:eastAsia="Batang"/>
                <w:sz w:val="28"/>
                <w:szCs w:val="28"/>
              </w:rPr>
              <w:t xml:space="preserve"> «Гетерогенные равновесия».</w:t>
            </w:r>
          </w:p>
          <w:p w14:paraId="2B162908" w14:textId="77777777" w:rsidR="002242A7" w:rsidRDefault="002242A7" w:rsidP="00EE5DAA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</w:p>
          <w:p w14:paraId="0C30D44D" w14:textId="77777777" w:rsidR="002242A7" w:rsidRPr="00E63AB4" w:rsidRDefault="002242A7" w:rsidP="00EE5DAA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 w:rsidRPr="00A25647">
              <w:rPr>
                <w:b/>
                <w:i/>
                <w:sz w:val="28"/>
                <w:szCs w:val="28"/>
              </w:rPr>
              <w:t>Лабораторная работа №</w:t>
            </w:r>
            <w:r>
              <w:rPr>
                <w:b/>
                <w:i/>
                <w:sz w:val="28"/>
                <w:szCs w:val="28"/>
              </w:rPr>
              <w:t xml:space="preserve"> 4</w:t>
            </w:r>
            <w:r w:rsidRPr="00A25647">
              <w:rPr>
                <w:sz w:val="28"/>
                <w:szCs w:val="28"/>
              </w:rPr>
              <w:t xml:space="preserve"> «</w:t>
            </w:r>
            <w:r w:rsidRPr="00A25647">
              <w:rPr>
                <w:rFonts w:eastAsia="Batang"/>
                <w:sz w:val="28"/>
                <w:szCs w:val="28"/>
              </w:rPr>
              <w:t>Гетерогенные равновесия».</w:t>
            </w:r>
          </w:p>
        </w:tc>
      </w:tr>
      <w:tr w:rsidR="002242A7" w14:paraId="6BDA6EB5" w14:textId="77777777" w:rsidTr="00EE5DA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CFCF" w14:textId="77777777" w:rsidR="002242A7" w:rsidRDefault="002242A7" w:rsidP="00EE5DA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74450CA4" w14:textId="77777777" w:rsidR="002242A7" w:rsidRDefault="002242A7" w:rsidP="00EE5DAA">
            <w:pPr>
              <w:jc w:val="center"/>
              <w:rPr>
                <w:b/>
              </w:rPr>
            </w:pPr>
          </w:p>
        </w:tc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E49E" w14:textId="77777777" w:rsidR="002242A7" w:rsidRDefault="002242A7" w:rsidP="00EE5DAA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</w:rPr>
            </w:pPr>
          </w:p>
          <w:p w14:paraId="420950BF" w14:textId="77777777" w:rsidR="002242A7" w:rsidRDefault="002242A7" w:rsidP="00EE5D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25647">
              <w:rPr>
                <w:sz w:val="28"/>
                <w:szCs w:val="28"/>
              </w:rPr>
              <w:t>Семинар «</w:t>
            </w:r>
            <w:r w:rsidRPr="00A25647">
              <w:rPr>
                <w:rFonts w:eastAsia="Batang"/>
                <w:sz w:val="28"/>
                <w:szCs w:val="28"/>
              </w:rPr>
              <w:t>Комплексные соединения».</w:t>
            </w:r>
            <w:r w:rsidRPr="00A25647">
              <w:rPr>
                <w:sz w:val="28"/>
                <w:szCs w:val="28"/>
              </w:rPr>
              <w:t xml:space="preserve"> Решение задач.</w:t>
            </w:r>
          </w:p>
          <w:p w14:paraId="7A6B96EF" w14:textId="77777777" w:rsidR="002242A7" w:rsidRDefault="002242A7" w:rsidP="00EE5D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0C8A5014" w14:textId="77777777" w:rsidR="002242A7" w:rsidRDefault="002242A7" w:rsidP="00EE5DAA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 w:rsidRPr="00A25647">
              <w:rPr>
                <w:b/>
                <w:i/>
                <w:sz w:val="28"/>
                <w:szCs w:val="28"/>
              </w:rPr>
              <w:t>Лабораторная работа №</w:t>
            </w:r>
            <w:r>
              <w:rPr>
                <w:b/>
                <w:i/>
                <w:sz w:val="28"/>
                <w:szCs w:val="28"/>
              </w:rPr>
              <w:t xml:space="preserve"> 5</w:t>
            </w:r>
            <w:r w:rsidRPr="00A25647">
              <w:rPr>
                <w:sz w:val="28"/>
                <w:szCs w:val="28"/>
              </w:rPr>
              <w:t xml:space="preserve"> «</w:t>
            </w:r>
            <w:r>
              <w:rPr>
                <w:rFonts w:eastAsia="Batang"/>
                <w:sz w:val="28"/>
                <w:szCs w:val="28"/>
              </w:rPr>
              <w:t>Комплексные соединения</w:t>
            </w:r>
            <w:r w:rsidRPr="00A25647">
              <w:rPr>
                <w:rFonts w:eastAsia="Batang"/>
                <w:sz w:val="28"/>
                <w:szCs w:val="28"/>
              </w:rPr>
              <w:t>».</w:t>
            </w:r>
          </w:p>
          <w:p w14:paraId="312ECF7B" w14:textId="77777777" w:rsidR="002242A7" w:rsidRPr="00E63AB4" w:rsidRDefault="002242A7" w:rsidP="00EE5DAA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</w:p>
        </w:tc>
      </w:tr>
      <w:tr w:rsidR="002242A7" w14:paraId="4270D28C" w14:textId="77777777" w:rsidTr="00EE5DA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0B78" w14:textId="77777777" w:rsidR="002242A7" w:rsidRDefault="002242A7" w:rsidP="00EE5DA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6F82BBDB" w14:textId="77777777" w:rsidR="002242A7" w:rsidRDefault="002242A7" w:rsidP="00EE5DAA">
            <w:pPr>
              <w:jc w:val="center"/>
              <w:rPr>
                <w:b/>
              </w:rPr>
            </w:pPr>
          </w:p>
        </w:tc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A26B" w14:textId="77777777" w:rsidR="002242A7" w:rsidRDefault="002242A7" w:rsidP="00EE5DAA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</w:rPr>
            </w:pPr>
          </w:p>
          <w:p w14:paraId="59FC9F0A" w14:textId="77777777" w:rsidR="002242A7" w:rsidRDefault="002242A7" w:rsidP="00EE5DAA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 w:rsidRPr="00A25647">
              <w:rPr>
                <w:rFonts w:eastAsia="Batang"/>
                <w:b/>
                <w:sz w:val="28"/>
                <w:szCs w:val="28"/>
              </w:rPr>
              <w:t>Тестовая контрольная №</w:t>
            </w:r>
            <w:r>
              <w:rPr>
                <w:rFonts w:eastAsia="Batang"/>
                <w:b/>
                <w:sz w:val="28"/>
                <w:szCs w:val="28"/>
              </w:rPr>
              <w:t xml:space="preserve"> 8</w:t>
            </w:r>
            <w:r w:rsidRPr="00A25647">
              <w:rPr>
                <w:rFonts w:eastAsia="Batang"/>
                <w:sz w:val="28"/>
                <w:szCs w:val="28"/>
              </w:rPr>
              <w:t xml:space="preserve"> «Комплексные соединения».</w:t>
            </w:r>
          </w:p>
          <w:p w14:paraId="4B6E1700" w14:textId="77777777" w:rsidR="002242A7" w:rsidRDefault="002242A7" w:rsidP="00EE5D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59754912" w14:textId="77777777" w:rsidR="002242A7" w:rsidRDefault="002242A7" w:rsidP="00EE5D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25647">
              <w:rPr>
                <w:sz w:val="28"/>
                <w:szCs w:val="28"/>
              </w:rPr>
              <w:t>Семинар «</w:t>
            </w:r>
            <w:r w:rsidRPr="00A25647">
              <w:rPr>
                <w:rFonts w:eastAsia="Batang"/>
                <w:sz w:val="28"/>
                <w:szCs w:val="28"/>
              </w:rPr>
              <w:t>Дисперсные системы. Коллоидные растворы. Коагуляция».</w:t>
            </w:r>
            <w:r w:rsidRPr="00A25647">
              <w:rPr>
                <w:sz w:val="28"/>
                <w:szCs w:val="28"/>
              </w:rPr>
              <w:t xml:space="preserve"> Решение задач.</w:t>
            </w:r>
            <w:r>
              <w:rPr>
                <w:sz w:val="28"/>
                <w:szCs w:val="28"/>
              </w:rPr>
              <w:t xml:space="preserve"> </w:t>
            </w:r>
          </w:p>
          <w:p w14:paraId="03810ADD" w14:textId="77777777" w:rsidR="002242A7" w:rsidRPr="00E63AB4" w:rsidRDefault="002242A7" w:rsidP="00EE5D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088A732A" w14:textId="77777777" w:rsidR="002242A7" w:rsidRPr="00E63AB4" w:rsidRDefault="002242A7" w:rsidP="00EE5DAA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 w:rsidRPr="00A25647">
              <w:rPr>
                <w:b/>
                <w:i/>
                <w:sz w:val="28"/>
                <w:szCs w:val="28"/>
              </w:rPr>
              <w:t>Лабораторная работа №</w:t>
            </w:r>
            <w:r>
              <w:rPr>
                <w:b/>
                <w:i/>
                <w:sz w:val="28"/>
                <w:szCs w:val="28"/>
              </w:rPr>
              <w:t xml:space="preserve"> 6</w:t>
            </w:r>
            <w:r w:rsidRPr="00A25647">
              <w:rPr>
                <w:sz w:val="28"/>
                <w:szCs w:val="28"/>
              </w:rPr>
              <w:t xml:space="preserve"> «</w:t>
            </w:r>
            <w:r w:rsidRPr="00A25647">
              <w:rPr>
                <w:rFonts w:eastAsia="Batang"/>
                <w:sz w:val="28"/>
                <w:szCs w:val="28"/>
              </w:rPr>
              <w:t>Получение и свойства коллоидных растворов».</w:t>
            </w:r>
          </w:p>
        </w:tc>
      </w:tr>
      <w:tr w:rsidR="002242A7" w14:paraId="37ADEBAE" w14:textId="77777777" w:rsidTr="00EE5DA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18DA" w14:textId="77777777" w:rsidR="002242A7" w:rsidRDefault="002242A7" w:rsidP="00EE5DA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1EA854CA" w14:textId="77777777" w:rsidR="002242A7" w:rsidRDefault="002242A7" w:rsidP="00EE5DAA">
            <w:pPr>
              <w:jc w:val="center"/>
              <w:rPr>
                <w:b/>
              </w:rPr>
            </w:pPr>
          </w:p>
        </w:tc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8AF2" w14:textId="77777777" w:rsidR="002242A7" w:rsidRDefault="002242A7" w:rsidP="00EE5DAA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</w:rPr>
            </w:pPr>
          </w:p>
          <w:p w14:paraId="60E43D47" w14:textId="77777777" w:rsidR="002242A7" w:rsidRDefault="002242A7" w:rsidP="00EE5DAA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 w:rsidRPr="00A25647">
              <w:rPr>
                <w:rFonts w:eastAsia="Batang"/>
                <w:b/>
                <w:sz w:val="28"/>
                <w:szCs w:val="28"/>
              </w:rPr>
              <w:t>Тестовая контрольная №</w:t>
            </w:r>
            <w:r>
              <w:rPr>
                <w:rFonts w:eastAsia="Batang"/>
                <w:b/>
                <w:sz w:val="28"/>
                <w:szCs w:val="28"/>
              </w:rPr>
              <w:t xml:space="preserve"> 9</w:t>
            </w:r>
            <w:r w:rsidRPr="00A25647">
              <w:rPr>
                <w:rFonts w:eastAsia="Batang"/>
                <w:sz w:val="28"/>
                <w:szCs w:val="28"/>
              </w:rPr>
              <w:t xml:space="preserve"> «Дисперсные системы. Коллоидные растворы.  Коагуляция».</w:t>
            </w:r>
          </w:p>
          <w:p w14:paraId="2F0FC50E" w14:textId="77777777" w:rsidR="002242A7" w:rsidRPr="00A25647" w:rsidRDefault="002242A7" w:rsidP="00EE5DAA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</w:p>
          <w:p w14:paraId="0B077205" w14:textId="77777777" w:rsidR="002242A7" w:rsidRPr="00BA4C05" w:rsidRDefault="002242A7" w:rsidP="00EE5DAA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 w:rsidRPr="00A25647">
              <w:rPr>
                <w:sz w:val="28"/>
                <w:szCs w:val="28"/>
              </w:rPr>
              <w:t>Семинар «</w:t>
            </w:r>
            <w:r w:rsidRPr="00A25647">
              <w:rPr>
                <w:rFonts w:eastAsia="Batang"/>
                <w:sz w:val="28"/>
                <w:szCs w:val="28"/>
              </w:rPr>
              <w:t>Поли- и гетерофункциональные соединения».</w:t>
            </w:r>
          </w:p>
        </w:tc>
      </w:tr>
      <w:tr w:rsidR="002242A7" w14:paraId="2BBA4594" w14:textId="77777777" w:rsidTr="00EE5DA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3F17" w14:textId="77777777" w:rsidR="002242A7" w:rsidRDefault="002242A7" w:rsidP="00EE5DA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307C16C5" w14:textId="77777777" w:rsidR="002242A7" w:rsidRDefault="002242A7" w:rsidP="00EE5DAA">
            <w:pPr>
              <w:jc w:val="center"/>
              <w:rPr>
                <w:b/>
              </w:rPr>
            </w:pPr>
          </w:p>
        </w:tc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4D00" w14:textId="77777777" w:rsidR="002242A7" w:rsidRDefault="002242A7" w:rsidP="00EE5DAA">
            <w:pPr>
              <w:tabs>
                <w:tab w:val="num" w:pos="0"/>
              </w:tabs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 w:rsidRPr="00A25647">
              <w:rPr>
                <w:rFonts w:eastAsia="Batang"/>
                <w:b/>
                <w:sz w:val="28"/>
                <w:szCs w:val="28"/>
              </w:rPr>
              <w:t>Тестовая контрольная №</w:t>
            </w:r>
            <w:r>
              <w:rPr>
                <w:rFonts w:eastAsia="Batang"/>
                <w:b/>
                <w:sz w:val="28"/>
                <w:szCs w:val="28"/>
              </w:rPr>
              <w:t xml:space="preserve"> </w:t>
            </w:r>
            <w:r w:rsidRPr="00A25647">
              <w:rPr>
                <w:rFonts w:eastAsia="Batang"/>
                <w:b/>
                <w:sz w:val="28"/>
                <w:szCs w:val="28"/>
              </w:rPr>
              <w:t>1</w:t>
            </w:r>
            <w:r>
              <w:rPr>
                <w:rFonts w:eastAsia="Batang"/>
                <w:b/>
                <w:sz w:val="28"/>
                <w:szCs w:val="28"/>
              </w:rPr>
              <w:t>0</w:t>
            </w:r>
            <w:r w:rsidRPr="00A25647">
              <w:rPr>
                <w:rFonts w:eastAsia="Batang"/>
                <w:sz w:val="28"/>
                <w:szCs w:val="28"/>
              </w:rPr>
              <w:t xml:space="preserve"> «Поли- и гетерофункциональные соединения».</w:t>
            </w:r>
          </w:p>
          <w:p w14:paraId="58D0ACC6" w14:textId="77777777" w:rsidR="002242A7" w:rsidRPr="00A25647" w:rsidRDefault="002242A7" w:rsidP="00EE5DAA">
            <w:pPr>
              <w:tabs>
                <w:tab w:val="num" w:pos="0"/>
              </w:tabs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</w:p>
          <w:p w14:paraId="58811579" w14:textId="77777777" w:rsidR="002242A7" w:rsidRDefault="002242A7" w:rsidP="00EE5D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25647">
              <w:rPr>
                <w:sz w:val="28"/>
                <w:szCs w:val="28"/>
              </w:rPr>
              <w:t>Семинар «</w:t>
            </w:r>
            <w:r w:rsidRPr="00A25647">
              <w:rPr>
                <w:rFonts w:eastAsia="Batang"/>
                <w:sz w:val="28"/>
                <w:szCs w:val="28"/>
              </w:rPr>
              <w:t xml:space="preserve">Гетероциклические соединения, </w:t>
            </w:r>
            <w:r>
              <w:rPr>
                <w:rFonts w:eastAsia="Batang"/>
                <w:sz w:val="28"/>
                <w:szCs w:val="28"/>
              </w:rPr>
              <w:t>составляю</w:t>
            </w:r>
            <w:r w:rsidRPr="00A25647">
              <w:rPr>
                <w:rFonts w:eastAsia="Batang"/>
                <w:sz w:val="28"/>
                <w:szCs w:val="28"/>
              </w:rPr>
              <w:t>щие основ</w:t>
            </w:r>
            <w:r>
              <w:rPr>
                <w:rFonts w:eastAsia="Batang"/>
                <w:sz w:val="28"/>
                <w:szCs w:val="28"/>
              </w:rPr>
              <w:t>у</w:t>
            </w:r>
            <w:r w:rsidRPr="00A25647">
              <w:rPr>
                <w:rFonts w:eastAsia="Batang"/>
                <w:sz w:val="28"/>
                <w:szCs w:val="28"/>
              </w:rPr>
              <w:t xml:space="preserve"> биологически важных веществ</w:t>
            </w:r>
            <w:r w:rsidRPr="00A25647">
              <w:rPr>
                <w:sz w:val="28"/>
                <w:szCs w:val="28"/>
              </w:rPr>
              <w:t>».</w:t>
            </w:r>
          </w:p>
          <w:p w14:paraId="6B21B239" w14:textId="77777777" w:rsidR="002242A7" w:rsidRDefault="002242A7" w:rsidP="00EE5DAA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</w:rPr>
            </w:pPr>
          </w:p>
          <w:p w14:paraId="06BF2ACC" w14:textId="77777777" w:rsidR="002242A7" w:rsidRDefault="002242A7" w:rsidP="00EE5DAA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</w:rPr>
            </w:pPr>
          </w:p>
          <w:p w14:paraId="6ED991C6" w14:textId="77777777" w:rsidR="002242A7" w:rsidRPr="00BA4C05" w:rsidRDefault="002242A7" w:rsidP="00EE5DAA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</w:rPr>
            </w:pPr>
          </w:p>
        </w:tc>
      </w:tr>
      <w:tr w:rsidR="002242A7" w14:paraId="0A4D6ACB" w14:textId="77777777" w:rsidTr="00EE5DA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00EE" w14:textId="77777777" w:rsidR="002242A7" w:rsidRDefault="002242A7" w:rsidP="00EE5DA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  <w:p w14:paraId="7B8C6CD8" w14:textId="77777777" w:rsidR="002242A7" w:rsidRDefault="002242A7" w:rsidP="00EE5DAA">
            <w:pPr>
              <w:jc w:val="center"/>
              <w:rPr>
                <w:b/>
              </w:rPr>
            </w:pPr>
          </w:p>
        </w:tc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981F" w14:textId="77777777" w:rsidR="002242A7" w:rsidRDefault="002242A7" w:rsidP="00EE5DAA">
            <w:pPr>
              <w:tabs>
                <w:tab w:val="num" w:pos="0"/>
              </w:tabs>
              <w:spacing w:line="276" w:lineRule="auto"/>
              <w:jc w:val="both"/>
              <w:rPr>
                <w:rFonts w:eastAsia="Batang"/>
                <w:b/>
                <w:sz w:val="28"/>
                <w:szCs w:val="28"/>
              </w:rPr>
            </w:pPr>
          </w:p>
          <w:p w14:paraId="7730CEA0" w14:textId="77777777" w:rsidR="002242A7" w:rsidRDefault="002242A7" w:rsidP="00EE5DAA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 w:rsidRPr="00A25647">
              <w:rPr>
                <w:rFonts w:eastAsia="Batang"/>
                <w:b/>
                <w:sz w:val="28"/>
                <w:szCs w:val="28"/>
              </w:rPr>
              <w:t>Тестовая контрольная №</w:t>
            </w:r>
            <w:r>
              <w:rPr>
                <w:rFonts w:eastAsia="Batang"/>
                <w:b/>
                <w:sz w:val="28"/>
                <w:szCs w:val="28"/>
              </w:rPr>
              <w:t xml:space="preserve"> </w:t>
            </w:r>
            <w:r w:rsidRPr="00A25647">
              <w:rPr>
                <w:rFonts w:eastAsia="Batang"/>
                <w:b/>
                <w:sz w:val="28"/>
                <w:szCs w:val="28"/>
              </w:rPr>
              <w:t>1</w:t>
            </w:r>
            <w:r>
              <w:rPr>
                <w:rFonts w:eastAsia="Batang"/>
                <w:b/>
                <w:sz w:val="28"/>
                <w:szCs w:val="28"/>
              </w:rPr>
              <w:t>1</w:t>
            </w:r>
            <w:r w:rsidRPr="00A25647">
              <w:rPr>
                <w:rFonts w:eastAsia="Batang"/>
                <w:sz w:val="28"/>
                <w:szCs w:val="28"/>
              </w:rPr>
              <w:t xml:space="preserve"> «Гетероциклические соединения, </w:t>
            </w:r>
            <w:r>
              <w:rPr>
                <w:rFonts w:eastAsia="Batang"/>
                <w:sz w:val="28"/>
                <w:szCs w:val="28"/>
              </w:rPr>
              <w:t>составляю</w:t>
            </w:r>
            <w:r w:rsidRPr="00A25647">
              <w:rPr>
                <w:rFonts w:eastAsia="Batang"/>
                <w:sz w:val="28"/>
                <w:szCs w:val="28"/>
              </w:rPr>
              <w:t>щие основ</w:t>
            </w:r>
            <w:r>
              <w:rPr>
                <w:rFonts w:eastAsia="Batang"/>
                <w:sz w:val="28"/>
                <w:szCs w:val="28"/>
              </w:rPr>
              <w:t>у</w:t>
            </w:r>
            <w:r w:rsidRPr="00A25647">
              <w:rPr>
                <w:rFonts w:eastAsia="Batang"/>
                <w:sz w:val="28"/>
                <w:szCs w:val="28"/>
              </w:rPr>
              <w:t xml:space="preserve"> биологически важных веществ».</w:t>
            </w:r>
          </w:p>
          <w:p w14:paraId="2673C983" w14:textId="77777777" w:rsidR="002242A7" w:rsidRPr="00A25647" w:rsidRDefault="002242A7" w:rsidP="00EE5DAA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</w:p>
          <w:p w14:paraId="430663F5" w14:textId="77777777" w:rsidR="002242A7" w:rsidRDefault="002242A7" w:rsidP="00EE5DAA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 w:rsidRPr="00A25647">
              <w:rPr>
                <w:sz w:val="28"/>
                <w:szCs w:val="28"/>
              </w:rPr>
              <w:t>Семинар «</w:t>
            </w:r>
            <w:r w:rsidRPr="00A25647">
              <w:rPr>
                <w:rFonts w:eastAsia="Batang"/>
                <w:sz w:val="28"/>
                <w:szCs w:val="28"/>
              </w:rPr>
              <w:t>Углеводы».</w:t>
            </w:r>
          </w:p>
          <w:p w14:paraId="67357EC6" w14:textId="77777777" w:rsidR="002242A7" w:rsidRPr="00E63AB4" w:rsidRDefault="002242A7" w:rsidP="00EE5DAA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</w:p>
        </w:tc>
      </w:tr>
      <w:tr w:rsidR="002242A7" w14:paraId="5FDA1E4C" w14:textId="77777777" w:rsidTr="00EE5DA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A0B2" w14:textId="77777777" w:rsidR="002242A7" w:rsidRDefault="002242A7" w:rsidP="00EE5DA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344FBA49" w14:textId="77777777" w:rsidR="002242A7" w:rsidRDefault="002242A7" w:rsidP="00EE5DAA">
            <w:pPr>
              <w:jc w:val="center"/>
              <w:rPr>
                <w:b/>
              </w:rPr>
            </w:pPr>
          </w:p>
        </w:tc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5264" w14:textId="77777777" w:rsidR="002242A7" w:rsidRDefault="002242A7" w:rsidP="00EE5DAA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</w:rPr>
            </w:pPr>
          </w:p>
          <w:p w14:paraId="2E27B84C" w14:textId="77777777" w:rsidR="002242A7" w:rsidRDefault="002242A7" w:rsidP="00EE5DAA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 w:rsidRPr="00224F92">
              <w:rPr>
                <w:b/>
                <w:bCs/>
                <w:sz w:val="28"/>
                <w:szCs w:val="28"/>
              </w:rPr>
              <w:t>КОЛЛОКВИУМ № 2.</w:t>
            </w:r>
            <w:r>
              <w:rPr>
                <w:sz w:val="28"/>
                <w:szCs w:val="28"/>
              </w:rPr>
              <w:t xml:space="preserve"> </w:t>
            </w:r>
            <w:r w:rsidRPr="00A25647">
              <w:rPr>
                <w:rFonts w:eastAsia="Batang"/>
                <w:sz w:val="28"/>
                <w:szCs w:val="28"/>
              </w:rPr>
              <w:t>Поли- и гетерофункциональные соединения</w:t>
            </w:r>
            <w:r>
              <w:rPr>
                <w:rFonts w:eastAsia="Batang"/>
                <w:sz w:val="28"/>
                <w:szCs w:val="28"/>
              </w:rPr>
              <w:t xml:space="preserve">. </w:t>
            </w:r>
            <w:r w:rsidRPr="00A25647">
              <w:rPr>
                <w:rFonts w:eastAsia="Batang"/>
                <w:sz w:val="28"/>
                <w:szCs w:val="28"/>
              </w:rPr>
              <w:t>Гетероциклические соединения</w:t>
            </w:r>
            <w:r>
              <w:rPr>
                <w:rFonts w:eastAsia="Batang"/>
                <w:sz w:val="28"/>
                <w:szCs w:val="28"/>
              </w:rPr>
              <w:t xml:space="preserve">. </w:t>
            </w:r>
            <w:r w:rsidRPr="00A25647">
              <w:rPr>
                <w:rFonts w:eastAsia="Batang"/>
                <w:sz w:val="28"/>
                <w:szCs w:val="28"/>
              </w:rPr>
              <w:t>Углеводы</w:t>
            </w:r>
            <w:r>
              <w:rPr>
                <w:rFonts w:eastAsia="Batang"/>
                <w:sz w:val="28"/>
                <w:szCs w:val="28"/>
              </w:rPr>
              <w:t>.</w:t>
            </w:r>
            <w:r w:rsidRPr="00A25647">
              <w:rPr>
                <w:rFonts w:eastAsia="Batang"/>
                <w:sz w:val="28"/>
                <w:szCs w:val="28"/>
              </w:rPr>
              <w:t xml:space="preserve"> Нуклеиновые кислоты</w:t>
            </w:r>
            <w:r>
              <w:rPr>
                <w:rFonts w:eastAsia="Batang"/>
                <w:sz w:val="28"/>
                <w:szCs w:val="28"/>
              </w:rPr>
              <w:t>.</w:t>
            </w:r>
          </w:p>
          <w:p w14:paraId="44D5F9BA" w14:textId="77777777" w:rsidR="002242A7" w:rsidRPr="00BA4C05" w:rsidRDefault="002242A7" w:rsidP="00EE5DAA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</w:p>
        </w:tc>
      </w:tr>
      <w:tr w:rsidR="002242A7" w14:paraId="37F67F5E" w14:textId="77777777" w:rsidTr="00EE5DA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3F9F" w14:textId="77777777" w:rsidR="002242A7" w:rsidRDefault="002242A7" w:rsidP="00EE5DA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3C9A93D3" w14:textId="77777777" w:rsidR="002242A7" w:rsidRDefault="002242A7" w:rsidP="00EE5DAA">
            <w:pPr>
              <w:jc w:val="center"/>
              <w:rPr>
                <w:b/>
              </w:rPr>
            </w:pPr>
          </w:p>
        </w:tc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D00F" w14:textId="77777777" w:rsidR="002242A7" w:rsidRPr="00A25647" w:rsidRDefault="002242A7" w:rsidP="00EE5DAA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</w:p>
          <w:p w14:paraId="72AB9115" w14:textId="77777777" w:rsidR="002242A7" w:rsidRDefault="002242A7" w:rsidP="00EE5DAA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 w:rsidRPr="00A25647">
              <w:rPr>
                <w:sz w:val="28"/>
                <w:szCs w:val="28"/>
              </w:rPr>
              <w:t>Семинар «</w:t>
            </w:r>
            <w:r w:rsidRPr="00A25647">
              <w:rPr>
                <w:rFonts w:eastAsia="Batang"/>
                <w:sz w:val="28"/>
                <w:szCs w:val="28"/>
              </w:rPr>
              <w:t>Аминокислоты. Пептиды. Белки».</w:t>
            </w:r>
          </w:p>
          <w:p w14:paraId="3AE9D754" w14:textId="77777777" w:rsidR="002242A7" w:rsidRPr="00BA4C05" w:rsidRDefault="002242A7" w:rsidP="00EE5DAA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</w:p>
        </w:tc>
      </w:tr>
      <w:tr w:rsidR="002242A7" w14:paraId="5CE45CEA" w14:textId="77777777" w:rsidTr="00EE5DA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086D" w14:textId="77777777" w:rsidR="002242A7" w:rsidRDefault="002242A7" w:rsidP="00EE5DA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1F2CF7D2" w14:textId="77777777" w:rsidR="002242A7" w:rsidRDefault="002242A7" w:rsidP="00EE5DAA">
            <w:pPr>
              <w:jc w:val="center"/>
              <w:rPr>
                <w:b/>
              </w:rPr>
            </w:pPr>
          </w:p>
        </w:tc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EBF0" w14:textId="77777777" w:rsidR="002242A7" w:rsidRDefault="002242A7" w:rsidP="00EE5DAA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</w:rPr>
            </w:pPr>
          </w:p>
          <w:p w14:paraId="7F0715F3" w14:textId="77777777" w:rsidR="002242A7" w:rsidRDefault="002242A7" w:rsidP="00EE5DAA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 w:rsidRPr="00A25647">
              <w:rPr>
                <w:rFonts w:eastAsia="Batang"/>
                <w:b/>
                <w:sz w:val="28"/>
                <w:szCs w:val="28"/>
              </w:rPr>
              <w:t>Тестовая контрольная №</w:t>
            </w:r>
            <w:r>
              <w:rPr>
                <w:rFonts w:eastAsia="Batang"/>
                <w:b/>
                <w:sz w:val="28"/>
                <w:szCs w:val="28"/>
              </w:rPr>
              <w:t xml:space="preserve"> </w:t>
            </w:r>
            <w:r w:rsidRPr="00A25647">
              <w:rPr>
                <w:rFonts w:eastAsia="Batang"/>
                <w:b/>
                <w:sz w:val="28"/>
                <w:szCs w:val="28"/>
              </w:rPr>
              <w:t>1</w:t>
            </w:r>
            <w:r>
              <w:rPr>
                <w:rFonts w:eastAsia="Batang"/>
                <w:b/>
                <w:sz w:val="28"/>
                <w:szCs w:val="28"/>
              </w:rPr>
              <w:t>3</w:t>
            </w:r>
            <w:r w:rsidRPr="00A25647">
              <w:rPr>
                <w:rFonts w:eastAsia="Batang"/>
                <w:sz w:val="28"/>
                <w:szCs w:val="28"/>
              </w:rPr>
              <w:t xml:space="preserve"> «Аминокислоты. Пептиды. Белки».</w:t>
            </w:r>
          </w:p>
          <w:p w14:paraId="4DE1FB38" w14:textId="77777777" w:rsidR="002242A7" w:rsidRPr="00A25647" w:rsidRDefault="002242A7" w:rsidP="00EE5DAA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</w:p>
          <w:p w14:paraId="716F7B91" w14:textId="77777777" w:rsidR="002242A7" w:rsidRPr="00BA4C05" w:rsidRDefault="002242A7" w:rsidP="00EE5DAA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 w:rsidRPr="00A25647">
              <w:rPr>
                <w:sz w:val="28"/>
                <w:szCs w:val="28"/>
              </w:rPr>
              <w:t>Семинар «</w:t>
            </w:r>
            <w:r w:rsidRPr="00A25647">
              <w:rPr>
                <w:rFonts w:eastAsia="Batang"/>
                <w:sz w:val="28"/>
                <w:szCs w:val="28"/>
              </w:rPr>
              <w:t>Липиды».</w:t>
            </w:r>
          </w:p>
        </w:tc>
      </w:tr>
      <w:tr w:rsidR="002242A7" w14:paraId="409841C0" w14:textId="77777777" w:rsidTr="00EE5DA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64EF" w14:textId="77777777" w:rsidR="002242A7" w:rsidRDefault="002242A7" w:rsidP="00EE5DA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45A5FC31" w14:textId="77777777" w:rsidR="002242A7" w:rsidRDefault="002242A7" w:rsidP="00EE5DAA">
            <w:pPr>
              <w:jc w:val="center"/>
              <w:rPr>
                <w:b/>
              </w:rPr>
            </w:pPr>
          </w:p>
        </w:tc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B5B3" w14:textId="77777777" w:rsidR="002242A7" w:rsidRDefault="002242A7" w:rsidP="00EE5DAA">
            <w:pPr>
              <w:spacing w:line="276" w:lineRule="auto"/>
              <w:jc w:val="both"/>
              <w:rPr>
                <w:rFonts w:eastAsia="Batang"/>
                <w:b/>
                <w:sz w:val="28"/>
                <w:szCs w:val="28"/>
              </w:rPr>
            </w:pPr>
          </w:p>
          <w:p w14:paraId="2DEF5BF6" w14:textId="77777777" w:rsidR="002242A7" w:rsidRDefault="002242A7" w:rsidP="00EE5DAA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  <w:r w:rsidRPr="00A25647">
              <w:rPr>
                <w:rFonts w:eastAsia="Batang"/>
                <w:b/>
                <w:sz w:val="28"/>
                <w:szCs w:val="28"/>
              </w:rPr>
              <w:t>Тестовая контрольная №</w:t>
            </w:r>
            <w:r>
              <w:rPr>
                <w:rFonts w:eastAsia="Batang"/>
                <w:b/>
                <w:sz w:val="28"/>
                <w:szCs w:val="28"/>
              </w:rPr>
              <w:t xml:space="preserve"> </w:t>
            </w:r>
            <w:r w:rsidRPr="00A25647">
              <w:rPr>
                <w:rFonts w:eastAsia="Batang"/>
                <w:b/>
                <w:sz w:val="28"/>
                <w:szCs w:val="28"/>
              </w:rPr>
              <w:t>1</w:t>
            </w:r>
            <w:r>
              <w:rPr>
                <w:rFonts w:eastAsia="Batang"/>
                <w:b/>
                <w:sz w:val="28"/>
                <w:szCs w:val="28"/>
              </w:rPr>
              <w:t xml:space="preserve">4 </w:t>
            </w:r>
            <w:r w:rsidRPr="00A25647">
              <w:rPr>
                <w:sz w:val="28"/>
                <w:szCs w:val="28"/>
              </w:rPr>
              <w:t>«</w:t>
            </w:r>
            <w:r w:rsidRPr="00A25647">
              <w:rPr>
                <w:rFonts w:eastAsia="Batang"/>
                <w:sz w:val="28"/>
                <w:szCs w:val="28"/>
              </w:rPr>
              <w:t xml:space="preserve">Липиды». </w:t>
            </w:r>
          </w:p>
          <w:p w14:paraId="52A7AE3A" w14:textId="77777777" w:rsidR="002242A7" w:rsidRPr="00A25647" w:rsidRDefault="002242A7" w:rsidP="00EE5DAA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</w:p>
          <w:p w14:paraId="05D3DA50" w14:textId="77777777" w:rsidR="002242A7" w:rsidRDefault="002242A7" w:rsidP="00EE5D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5647">
              <w:rPr>
                <w:b/>
                <w:sz w:val="28"/>
                <w:szCs w:val="28"/>
              </w:rPr>
              <w:t>ЗАЧЁТ</w:t>
            </w:r>
          </w:p>
          <w:p w14:paraId="2B6AF07A" w14:textId="77777777" w:rsidR="002242A7" w:rsidRPr="00A25647" w:rsidRDefault="002242A7" w:rsidP="00EE5D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C1F3CE4" w14:textId="77777777" w:rsidR="002242A7" w:rsidRDefault="002242A7" w:rsidP="002242A7"/>
    <w:p w14:paraId="456FBE03" w14:textId="77777777" w:rsidR="002242A7" w:rsidRDefault="002242A7" w:rsidP="002242A7"/>
    <w:p w14:paraId="6AD941FE" w14:textId="77777777" w:rsidR="002242A7" w:rsidRDefault="002242A7" w:rsidP="002242A7"/>
    <w:p w14:paraId="2BC5A35D" w14:textId="77777777" w:rsidR="002242A7" w:rsidRDefault="002242A7" w:rsidP="002242A7"/>
    <w:p w14:paraId="5818E473" w14:textId="77777777" w:rsidR="002242A7" w:rsidRDefault="002242A7" w:rsidP="002242A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0770F">
        <w:rPr>
          <w:sz w:val="28"/>
          <w:szCs w:val="28"/>
        </w:rPr>
        <w:t>Зав. кафедрой общей</w:t>
      </w:r>
    </w:p>
    <w:p w14:paraId="4E00FC6C" w14:textId="77777777" w:rsidR="002242A7" w:rsidRDefault="002242A7" w:rsidP="002242A7">
      <w:pPr>
        <w:rPr>
          <w:sz w:val="28"/>
          <w:szCs w:val="28"/>
        </w:rPr>
      </w:pPr>
      <w:r w:rsidRPr="0050770F">
        <w:rPr>
          <w:sz w:val="28"/>
          <w:szCs w:val="28"/>
        </w:rPr>
        <w:t xml:space="preserve"> и биоорганической</w:t>
      </w:r>
      <w:r>
        <w:rPr>
          <w:sz w:val="28"/>
          <w:szCs w:val="28"/>
        </w:rPr>
        <w:t xml:space="preserve"> </w:t>
      </w:r>
      <w:r w:rsidRPr="0050770F">
        <w:rPr>
          <w:sz w:val="28"/>
          <w:szCs w:val="28"/>
        </w:rPr>
        <w:t>химии</w:t>
      </w:r>
      <w:r w:rsidRPr="002472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</w:t>
      </w:r>
    </w:p>
    <w:p w14:paraId="16E0A39D" w14:textId="77777777" w:rsidR="002242A7" w:rsidRDefault="002242A7" w:rsidP="002242A7">
      <w:pPr>
        <w:rPr>
          <w:sz w:val="28"/>
          <w:szCs w:val="28"/>
        </w:rPr>
      </w:pPr>
      <w:r>
        <w:rPr>
          <w:sz w:val="28"/>
          <w:szCs w:val="28"/>
        </w:rPr>
        <w:t xml:space="preserve">доктор химических наук, профессор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50770F">
        <w:rPr>
          <w:sz w:val="28"/>
          <w:szCs w:val="28"/>
        </w:rPr>
        <w:t>А.А. Прокопов</w:t>
      </w:r>
    </w:p>
    <w:p w14:paraId="42F1727C" w14:textId="77777777" w:rsidR="002242A7" w:rsidRPr="0050770F" w:rsidRDefault="002242A7" w:rsidP="002242A7">
      <w:pPr>
        <w:rPr>
          <w:sz w:val="28"/>
          <w:szCs w:val="28"/>
        </w:rPr>
      </w:pPr>
    </w:p>
    <w:p w14:paraId="43C1DE95" w14:textId="77777777" w:rsidR="002242A7" w:rsidRPr="0050770F" w:rsidRDefault="002242A7" w:rsidP="002242A7">
      <w:pPr>
        <w:rPr>
          <w:sz w:val="28"/>
          <w:szCs w:val="28"/>
        </w:rPr>
      </w:pPr>
      <w:r w:rsidRPr="0050770F">
        <w:rPr>
          <w:sz w:val="28"/>
          <w:szCs w:val="28"/>
        </w:rPr>
        <w:t xml:space="preserve">Зав. учебной частью </w:t>
      </w:r>
    </w:p>
    <w:p w14:paraId="7F84C44E" w14:textId="77777777" w:rsidR="002242A7" w:rsidRPr="0050770F" w:rsidRDefault="002242A7" w:rsidP="002242A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0770F">
        <w:rPr>
          <w:sz w:val="28"/>
          <w:szCs w:val="28"/>
        </w:rPr>
        <w:t>доцент</w:t>
      </w:r>
      <w:r w:rsidRPr="0050770F">
        <w:rPr>
          <w:sz w:val="28"/>
          <w:szCs w:val="28"/>
        </w:rPr>
        <w:tab/>
      </w:r>
      <w:r w:rsidRPr="0050770F">
        <w:rPr>
          <w:sz w:val="28"/>
          <w:szCs w:val="28"/>
        </w:rPr>
        <w:tab/>
      </w:r>
      <w:r w:rsidRPr="0050770F">
        <w:rPr>
          <w:sz w:val="28"/>
          <w:szCs w:val="28"/>
        </w:rPr>
        <w:tab/>
      </w:r>
      <w:r w:rsidRPr="0050770F">
        <w:rPr>
          <w:sz w:val="28"/>
          <w:szCs w:val="28"/>
        </w:rPr>
        <w:tab/>
      </w:r>
      <w:r w:rsidRPr="0050770F">
        <w:rPr>
          <w:sz w:val="28"/>
          <w:szCs w:val="28"/>
        </w:rPr>
        <w:tab/>
      </w:r>
      <w:r w:rsidRPr="0050770F">
        <w:rPr>
          <w:sz w:val="28"/>
          <w:szCs w:val="28"/>
        </w:rPr>
        <w:tab/>
      </w:r>
      <w:r w:rsidRPr="0050770F">
        <w:rPr>
          <w:sz w:val="28"/>
          <w:szCs w:val="28"/>
        </w:rPr>
        <w:tab/>
      </w:r>
      <w:r w:rsidRPr="0050770F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50770F">
        <w:rPr>
          <w:sz w:val="28"/>
          <w:szCs w:val="28"/>
        </w:rPr>
        <w:t>М.И.Антонова</w:t>
      </w:r>
    </w:p>
    <w:p w14:paraId="236BDDCC" w14:textId="77777777" w:rsidR="002242A7" w:rsidRDefault="002242A7" w:rsidP="002242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289F84" w14:textId="11B25CC1" w:rsidR="002242A7" w:rsidRDefault="002242A7" w:rsidP="002242A7">
      <w:pPr>
        <w:ind w:left="6372" w:firstLine="708"/>
      </w:pPr>
      <w:r>
        <w:t>25 января 202</w:t>
      </w:r>
      <w:r>
        <w:t>4</w:t>
      </w:r>
      <w:r>
        <w:t xml:space="preserve"> г.</w:t>
      </w:r>
    </w:p>
    <w:p w14:paraId="4CA18F71" w14:textId="77777777" w:rsidR="00F12C76" w:rsidRDefault="00F12C76" w:rsidP="002242A7">
      <w:pPr>
        <w:jc w:val="both"/>
      </w:pPr>
    </w:p>
    <w:sectPr w:rsidR="00F12C76" w:rsidSect="00A71B44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37909"/>
      <w:docPartObj>
        <w:docPartGallery w:val="Page Numbers (Bottom of Page)"/>
        <w:docPartUnique/>
      </w:docPartObj>
    </w:sdtPr>
    <w:sdtContent>
      <w:p w14:paraId="3D7C84F0" w14:textId="77777777" w:rsidR="00000000" w:rsidRDefault="00000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D04B9EF" w14:textId="77777777" w:rsidR="00000000" w:rsidRDefault="00000000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9B"/>
    <w:rsid w:val="0007029B"/>
    <w:rsid w:val="002242A7"/>
    <w:rsid w:val="006C0B77"/>
    <w:rsid w:val="008242FF"/>
    <w:rsid w:val="00870751"/>
    <w:rsid w:val="00922C48"/>
    <w:rsid w:val="00B915B7"/>
    <w:rsid w:val="00CA080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4B95"/>
  <w15:chartTrackingRefBased/>
  <w15:docId w15:val="{9436F2C1-D41B-4A39-8960-23856CBE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2A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2">
    <w:name w:val="heading 2"/>
    <w:basedOn w:val="a"/>
    <w:next w:val="a"/>
    <w:link w:val="20"/>
    <w:semiHidden/>
    <w:unhideWhenUsed/>
    <w:qFormat/>
    <w:rsid w:val="002242A7"/>
    <w:pPr>
      <w:keepNext/>
      <w:spacing w:line="360" w:lineRule="auto"/>
      <w:jc w:val="center"/>
      <w:outlineLvl w:val="1"/>
    </w:pPr>
    <w:rPr>
      <w:rFonts w:ascii="Courier New" w:hAnsi="Courier New" w:cs="Courier New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42A7"/>
    <w:rPr>
      <w:rFonts w:ascii="Courier New" w:eastAsia="Times New Roman" w:hAnsi="Courier New" w:cs="Courier New"/>
      <w:b/>
      <w:bCs/>
      <w:kern w:val="0"/>
      <w:sz w:val="24"/>
      <w:szCs w:val="24"/>
      <w:u w:val="single"/>
      <w:lang w:eastAsia="ru-RU"/>
      <w14:ligatures w14:val="none"/>
    </w:rPr>
  </w:style>
  <w:style w:type="paragraph" w:styleId="a3">
    <w:name w:val="Body Text"/>
    <w:basedOn w:val="a"/>
    <w:link w:val="a4"/>
    <w:semiHidden/>
    <w:unhideWhenUsed/>
    <w:rsid w:val="002242A7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242A7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2242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42A7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2024-01-25T08:55:00Z</dcterms:created>
  <dcterms:modified xsi:type="dcterms:W3CDTF">2024-01-25T08:58:00Z</dcterms:modified>
</cp:coreProperties>
</file>